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6A56" w14:textId="77777777" w:rsidR="00FA0309" w:rsidRDefault="00FA0309" w:rsidP="00FA0309">
      <w:pPr>
        <w:pStyle w:val="NormalWeb"/>
        <w:jc w:val="center"/>
      </w:pPr>
    </w:p>
    <w:tbl>
      <w:tblPr>
        <w:tblW w:w="9750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  <w:gridCol w:w="50"/>
      </w:tblGrid>
      <w:tr w:rsidR="00FA0309" w14:paraId="40BC00AF" w14:textId="77777777" w:rsidTr="00FA030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8241C" w14:textId="77777777" w:rsidR="00FA0309" w:rsidRDefault="00FA0309">
            <w:pPr>
              <w:jc w:val="center"/>
              <w:rPr>
                <w:lang w:eastAsia="en-US"/>
              </w:rPr>
            </w:pPr>
            <w:r>
              <w:rPr>
                <w:noProof/>
                <w:sz w:val="27"/>
                <w:szCs w:val="27"/>
                <w:lang w:eastAsia="en-US"/>
              </w:rPr>
              <w:drawing>
                <wp:inline distT="0" distB="0" distL="0" distR="0" wp14:anchorId="62D9B0E8" wp14:editId="54648F78">
                  <wp:extent cx="5400040" cy="9734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E08DB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r>
              <w:rPr>
                <w:rStyle w:val="Textoennegrita"/>
                <w:sz w:val="18"/>
                <w:szCs w:val="18"/>
                <w:lang w:eastAsia="en-US"/>
              </w:rPr>
              <w:t>COMPANHIA PARANAENSE DE ENERGIA – COPEL</w:t>
            </w:r>
            <w:r>
              <w:rPr>
                <w:lang w:eastAsia="en-US"/>
              </w:rPr>
              <w:br/>
            </w:r>
          </w:p>
          <w:p w14:paraId="7886ACB8" w14:textId="77777777" w:rsidR="00FA0309" w:rsidRDefault="00FA0309">
            <w:pPr>
              <w:pStyle w:val="HTMLconformatoprevi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Publicly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Held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Company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</w:r>
          </w:p>
          <w:p w14:paraId="619D1616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Corporate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Taxpayer’s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ID (CNPJ/MF) 76.483.817/0001-20</w:t>
            </w:r>
            <w:r>
              <w:rPr>
                <w:lang w:eastAsia="en-US"/>
              </w:rPr>
              <w:br/>
            </w:r>
          </w:p>
          <w:p w14:paraId="626544F3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State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Registry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(NIRE) 41300036535</w:t>
            </w:r>
            <w:r>
              <w:rPr>
                <w:lang w:eastAsia="en-US"/>
              </w:rPr>
              <w:br/>
            </w:r>
          </w:p>
          <w:p w14:paraId="6212FAE3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CVM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Registration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1431-1</w:t>
            </w:r>
            <w:r>
              <w:rPr>
                <w:lang w:eastAsia="en-US"/>
              </w:rPr>
              <w:br/>
            </w:r>
          </w:p>
          <w:p w14:paraId="0D2FC3CA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B3 (CPLE3, CPLE5, CPLE6, CPLE11)</w:t>
            </w:r>
            <w:r>
              <w:rPr>
                <w:lang w:eastAsia="en-US"/>
              </w:rPr>
              <w:br/>
            </w:r>
          </w:p>
          <w:p w14:paraId="7C76D061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NYSE (ELP)</w:t>
            </w:r>
            <w:r>
              <w:rPr>
                <w:lang w:eastAsia="en-US"/>
              </w:rPr>
              <w:br/>
            </w:r>
          </w:p>
          <w:p w14:paraId="75251BAF" w14:textId="77777777" w:rsidR="00FA0309" w:rsidRDefault="00FA0309">
            <w:pPr>
              <w:pStyle w:val="HTMLconformatoprevi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LATIBEX (XCOP, XCOPO, XCOPU)</w:t>
            </w:r>
          </w:p>
          <w:p w14:paraId="2BA411EB" w14:textId="77777777" w:rsidR="00FA0309" w:rsidRDefault="00FA030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rStyle w:val="Textoennegrita"/>
                <w:sz w:val="24"/>
                <w:szCs w:val="24"/>
                <w:lang w:eastAsia="en-US"/>
              </w:rPr>
              <w:t>Scheduled</w:t>
            </w:r>
            <w:proofErr w:type="spellEnd"/>
            <w:r>
              <w:rPr>
                <w:rStyle w:val="Textoennegrita"/>
                <w:sz w:val="24"/>
                <w:szCs w:val="24"/>
                <w:lang w:eastAsia="en-US"/>
              </w:rPr>
              <w:t xml:space="preserve"> date </w:t>
            </w:r>
            <w:proofErr w:type="spellStart"/>
            <w:r>
              <w:rPr>
                <w:rStyle w:val="Textoennegrita"/>
                <w:sz w:val="24"/>
                <w:szCs w:val="24"/>
                <w:lang w:eastAsia="en-US"/>
              </w:rPr>
              <w:t>for</w:t>
            </w:r>
            <w:proofErr w:type="spellEnd"/>
            <w:r>
              <w:rPr>
                <w:rStyle w:val="Textoennegrit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Textoennegrita"/>
                <w:sz w:val="24"/>
                <w:szCs w:val="24"/>
                <w:lang w:eastAsia="en-US"/>
              </w:rPr>
              <w:t>the</w:t>
            </w:r>
            <w:proofErr w:type="spellEnd"/>
            <w:r>
              <w:rPr>
                <w:rStyle w:val="Textoennegrit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Textoennegrita"/>
                <w:sz w:val="24"/>
                <w:szCs w:val="24"/>
                <w:lang w:eastAsia="en-US"/>
              </w:rPr>
              <w:t>Annual</w:t>
            </w:r>
            <w:proofErr w:type="spellEnd"/>
            <w:r>
              <w:rPr>
                <w:rStyle w:val="Textoennegrita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Textoennegrita"/>
                <w:sz w:val="24"/>
                <w:szCs w:val="24"/>
                <w:lang w:eastAsia="en-US"/>
              </w:rPr>
              <w:t>Shareholders</w:t>
            </w:r>
            <w:proofErr w:type="spellEnd"/>
            <w:r>
              <w:rPr>
                <w:rStyle w:val="Textoennegrita"/>
                <w:sz w:val="24"/>
                <w:szCs w:val="24"/>
                <w:lang w:eastAsia="en-US"/>
              </w:rPr>
              <w:t xml:space="preserve">’ General </w:t>
            </w:r>
            <w:proofErr w:type="gramStart"/>
            <w:r>
              <w:rPr>
                <w:rStyle w:val="Textoennegrita"/>
                <w:sz w:val="24"/>
                <w:szCs w:val="24"/>
                <w:lang w:eastAsia="en-US"/>
              </w:rPr>
              <w:t>Meeting</w:t>
            </w:r>
            <w:proofErr w:type="gramEnd"/>
          </w:p>
          <w:p w14:paraId="50503C43" w14:textId="77777777" w:rsidR="00FA0309" w:rsidRDefault="00FA030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Companhia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Paranaense de </w:t>
            </w:r>
            <w:proofErr w:type="spellStart"/>
            <w:r>
              <w:rPr>
                <w:sz w:val="21"/>
                <w:szCs w:val="21"/>
                <w:lang w:eastAsia="en-US"/>
              </w:rPr>
              <w:t>Energia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– COPEL, a </w:t>
            </w:r>
            <w:proofErr w:type="spellStart"/>
            <w:r>
              <w:rPr>
                <w:sz w:val="21"/>
                <w:szCs w:val="21"/>
                <w:lang w:eastAsia="en-US"/>
              </w:rPr>
              <w:t>company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that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generates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transmits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distributes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and </w:t>
            </w:r>
            <w:proofErr w:type="spellStart"/>
            <w:r>
              <w:rPr>
                <w:sz w:val="21"/>
                <w:szCs w:val="21"/>
                <w:lang w:eastAsia="en-US"/>
              </w:rPr>
              <w:t>sells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power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hereby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informs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its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shareholders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and </w:t>
            </w: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market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in general </w:t>
            </w:r>
            <w:proofErr w:type="spellStart"/>
            <w:r>
              <w:rPr>
                <w:sz w:val="21"/>
                <w:szCs w:val="21"/>
                <w:lang w:eastAsia="en-US"/>
              </w:rPr>
              <w:t>that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pursuant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to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Article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21-L, </w:t>
            </w:r>
            <w:proofErr w:type="spellStart"/>
            <w:r>
              <w:rPr>
                <w:sz w:val="21"/>
                <w:szCs w:val="21"/>
                <w:lang w:eastAsia="en-US"/>
              </w:rPr>
              <w:t>paragraph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2, </w:t>
            </w:r>
            <w:proofErr w:type="spellStart"/>
            <w:r>
              <w:rPr>
                <w:sz w:val="21"/>
                <w:szCs w:val="21"/>
                <w:lang w:eastAsia="en-US"/>
              </w:rPr>
              <w:t>of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CVM </w:t>
            </w:r>
            <w:proofErr w:type="spellStart"/>
            <w:r>
              <w:rPr>
                <w:sz w:val="21"/>
                <w:szCs w:val="21"/>
                <w:lang w:eastAsia="en-US"/>
              </w:rPr>
              <w:t>Instruction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No. 481/2009, as </w:t>
            </w:r>
            <w:proofErr w:type="spellStart"/>
            <w:r>
              <w:rPr>
                <w:sz w:val="21"/>
                <w:szCs w:val="21"/>
                <w:lang w:eastAsia="en-US"/>
              </w:rPr>
              <w:t>amended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holding </w:t>
            </w:r>
            <w:proofErr w:type="spellStart"/>
            <w:r>
              <w:rPr>
                <w:sz w:val="21"/>
                <w:szCs w:val="21"/>
                <w:lang w:eastAsia="en-US"/>
              </w:rPr>
              <w:t>of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its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Annual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Shareholders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' </w:t>
            </w:r>
            <w:proofErr w:type="gramStart"/>
            <w:r>
              <w:rPr>
                <w:sz w:val="21"/>
                <w:szCs w:val="21"/>
                <w:lang w:eastAsia="en-US"/>
              </w:rPr>
              <w:t>Meeting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is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scheduled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for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April 29, 2022. </w:t>
            </w:r>
          </w:p>
          <w:p w14:paraId="3124B2A7" w14:textId="77777777" w:rsidR="00FA0309" w:rsidRDefault="00FA030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Convocation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of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en-US"/>
              </w:rPr>
              <w:t>Meeting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Management </w:t>
            </w:r>
            <w:proofErr w:type="spellStart"/>
            <w:r>
              <w:rPr>
                <w:sz w:val="21"/>
                <w:szCs w:val="21"/>
                <w:lang w:eastAsia="en-US"/>
              </w:rPr>
              <w:t>Proposal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and </w:t>
            </w: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Participation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Manual </w:t>
            </w:r>
            <w:proofErr w:type="spellStart"/>
            <w:r>
              <w:rPr>
                <w:sz w:val="21"/>
                <w:szCs w:val="21"/>
                <w:lang w:eastAsia="en-US"/>
              </w:rPr>
              <w:t>will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be </w:t>
            </w:r>
            <w:proofErr w:type="spellStart"/>
            <w:r>
              <w:rPr>
                <w:sz w:val="21"/>
                <w:szCs w:val="21"/>
                <w:lang w:eastAsia="en-US"/>
              </w:rPr>
              <w:t>made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available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in </w:t>
            </w:r>
            <w:proofErr w:type="spellStart"/>
            <w:r>
              <w:rPr>
                <w:sz w:val="21"/>
                <w:szCs w:val="21"/>
                <w:lang w:eastAsia="en-US"/>
              </w:rPr>
              <w:t>due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course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in </w:t>
            </w:r>
            <w:proofErr w:type="spellStart"/>
            <w:r>
              <w:rPr>
                <w:sz w:val="21"/>
                <w:szCs w:val="21"/>
                <w:lang w:eastAsia="en-US"/>
              </w:rPr>
              <w:t>accordance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with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the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applicable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legislation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and </w:t>
            </w:r>
            <w:proofErr w:type="spellStart"/>
            <w:r>
              <w:rPr>
                <w:sz w:val="21"/>
                <w:szCs w:val="21"/>
                <w:lang w:eastAsia="en-US"/>
              </w:rPr>
              <w:t>regulations</w:t>
            </w:r>
            <w:proofErr w:type="spellEnd"/>
            <w:r>
              <w:rPr>
                <w:sz w:val="21"/>
                <w:szCs w:val="21"/>
                <w:lang w:eastAsia="en-US"/>
              </w:rPr>
              <w:t>. </w:t>
            </w:r>
          </w:p>
          <w:p w14:paraId="67E6821D" w14:textId="77777777" w:rsidR="00FA0309" w:rsidRDefault="00FA030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Curitiba, </w:t>
            </w:r>
            <w:proofErr w:type="spellStart"/>
            <w:r>
              <w:rPr>
                <w:sz w:val="21"/>
                <w:szCs w:val="21"/>
                <w:lang w:eastAsia="en-US"/>
              </w:rPr>
              <w:t>January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13, 2022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14:paraId="111A7D63" w14:textId="77777777" w:rsidR="00FA0309" w:rsidRDefault="00FA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rStyle w:val="Textoennegrita"/>
                <w:sz w:val="24"/>
                <w:szCs w:val="24"/>
                <w:lang w:eastAsia="en-US"/>
              </w:rPr>
              <w:t xml:space="preserve">Adriano </w:t>
            </w:r>
            <w:proofErr w:type="spellStart"/>
            <w:r>
              <w:rPr>
                <w:rStyle w:val="Textoennegrita"/>
                <w:sz w:val="24"/>
                <w:szCs w:val="24"/>
                <w:lang w:eastAsia="en-US"/>
              </w:rPr>
              <w:t>Rudek</w:t>
            </w:r>
            <w:proofErr w:type="spellEnd"/>
            <w:r>
              <w:rPr>
                <w:rStyle w:val="Textoennegrita"/>
                <w:sz w:val="24"/>
                <w:szCs w:val="24"/>
                <w:lang w:eastAsia="en-US"/>
              </w:rPr>
              <w:t xml:space="preserve"> de Moura</w:t>
            </w:r>
            <w:r>
              <w:rPr>
                <w:sz w:val="24"/>
                <w:szCs w:val="24"/>
                <w:lang w:eastAsia="en-US"/>
              </w:rPr>
              <w:br/>
              <w:t>   </w:t>
            </w:r>
            <w:proofErr w:type="spellStart"/>
            <w:r>
              <w:rPr>
                <w:sz w:val="21"/>
                <w:szCs w:val="21"/>
                <w:lang w:eastAsia="en-US"/>
              </w:rPr>
              <w:t>Chief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Financial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and Investor </w:t>
            </w:r>
            <w:proofErr w:type="spellStart"/>
            <w:r>
              <w:rPr>
                <w:sz w:val="21"/>
                <w:szCs w:val="21"/>
                <w:lang w:eastAsia="en-US"/>
              </w:rPr>
              <w:t>Relations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Officer</w:t>
            </w:r>
            <w:proofErr w:type="spellEnd"/>
            <w:r>
              <w:rPr>
                <w:sz w:val="21"/>
                <w:szCs w:val="21"/>
                <w:lang w:eastAsia="en-US"/>
              </w:rPr>
              <w:t> </w:t>
            </w:r>
          </w:p>
          <w:p w14:paraId="4048F331" w14:textId="77777777" w:rsidR="00FA0309" w:rsidRDefault="00FA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49A6696E" w14:textId="77777777" w:rsidR="00FA0309" w:rsidRDefault="00FA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sz w:val="21"/>
                <w:szCs w:val="21"/>
                <w:lang w:eastAsia="en-US"/>
              </w:rPr>
              <w:t xml:space="preserve">Copel - IR </w:t>
            </w:r>
            <w:proofErr w:type="spellStart"/>
            <w:r>
              <w:rPr>
                <w:sz w:val="21"/>
                <w:szCs w:val="21"/>
                <w:lang w:eastAsia="en-US"/>
              </w:rPr>
              <w:t>Team</w:t>
            </w:r>
            <w:proofErr w:type="spellEnd"/>
          </w:p>
          <w:p w14:paraId="10277782" w14:textId="77777777" w:rsidR="00FA0309" w:rsidRDefault="00FA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José </w:t>
            </w:r>
            <w:proofErr w:type="spellStart"/>
            <w:r>
              <w:rPr>
                <w:sz w:val="21"/>
                <w:szCs w:val="21"/>
                <w:lang w:eastAsia="en-US"/>
              </w:rPr>
              <w:t>Izidoro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Biazetto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158 - Bloco A - Campo </w:t>
            </w:r>
            <w:proofErr w:type="spellStart"/>
            <w:r>
              <w:rPr>
                <w:sz w:val="21"/>
                <w:szCs w:val="21"/>
                <w:lang w:eastAsia="en-US"/>
              </w:rPr>
              <w:t>Comprido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- Curitiba - Paraná - Brasil</w:t>
            </w:r>
          </w:p>
          <w:p w14:paraId="552061D5" w14:textId="77777777" w:rsidR="00FA0309" w:rsidRDefault="00FA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 </w:t>
            </w:r>
            <w:hyperlink r:id="rId7" w:history="1">
              <w:r>
                <w:rPr>
                  <w:rStyle w:val="Hipervnculo"/>
                  <w:color w:val="000000"/>
                  <w:sz w:val="21"/>
                  <w:szCs w:val="21"/>
                  <w:lang w:eastAsia="en-US"/>
                </w:rPr>
                <w:t>+55 (41) 3331-4011</w:t>
              </w:r>
            </w:hyperlink>
            <w:r>
              <w:rPr>
                <w:sz w:val="21"/>
                <w:szCs w:val="21"/>
                <w:lang w:eastAsia="en-US"/>
              </w:rPr>
              <w:t>   •   </w:t>
            </w:r>
            <w:hyperlink r:id="rId8" w:history="1">
              <w:r>
                <w:rPr>
                  <w:rStyle w:val="Hipervnculo"/>
                  <w:color w:val="000000"/>
                  <w:sz w:val="21"/>
                  <w:szCs w:val="21"/>
                  <w:lang w:eastAsia="en-US"/>
                </w:rPr>
                <w:t>ri@copel.com</w:t>
              </w:r>
            </w:hyperlink>
            <w:r>
              <w:rPr>
                <w:sz w:val="21"/>
                <w:szCs w:val="21"/>
                <w:lang w:eastAsia="en-US"/>
              </w:rPr>
              <w:t>   •   </w:t>
            </w:r>
            <w:hyperlink r:id="rId9" w:history="1">
              <w:r>
                <w:rPr>
                  <w:rStyle w:val="Hipervnculo"/>
                  <w:color w:val="000000"/>
                  <w:sz w:val="21"/>
                  <w:szCs w:val="21"/>
                  <w:lang w:eastAsia="en-US"/>
                </w:rPr>
                <w:t>ri.copel.com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61DA4" w14:textId="77777777" w:rsidR="00FA0309" w:rsidRDefault="00FA030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077306D4" w14:textId="77777777" w:rsidR="00000C26" w:rsidRDefault="00FA0309"/>
    <w:sectPr w:rsidR="00000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DDAD" w14:textId="77777777" w:rsidR="00FA0309" w:rsidRDefault="00FA0309" w:rsidP="00FA0309">
      <w:r>
        <w:separator/>
      </w:r>
    </w:p>
  </w:endnote>
  <w:endnote w:type="continuationSeparator" w:id="0">
    <w:p w14:paraId="18271656" w14:textId="77777777" w:rsidR="00FA0309" w:rsidRDefault="00FA0309" w:rsidP="00F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7DAF" w14:textId="77777777" w:rsidR="00FA0309" w:rsidRDefault="00FA03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AEA7" w14:textId="77777777" w:rsidR="00FA0309" w:rsidRDefault="00FA03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144F" w14:textId="77777777" w:rsidR="00FA0309" w:rsidRDefault="00FA0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4B35" w14:textId="77777777" w:rsidR="00FA0309" w:rsidRDefault="00FA0309" w:rsidP="00FA0309">
      <w:r>
        <w:separator/>
      </w:r>
    </w:p>
  </w:footnote>
  <w:footnote w:type="continuationSeparator" w:id="0">
    <w:p w14:paraId="2CDF8B2D" w14:textId="77777777" w:rsidR="00FA0309" w:rsidRDefault="00FA0309" w:rsidP="00FA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775E" w14:textId="77777777" w:rsidR="00FA0309" w:rsidRDefault="00FA03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F052" w14:textId="1FAACDA7" w:rsidR="00FA0309" w:rsidRDefault="00FA030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03FA7" wp14:editId="140FD8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10894f99843a3f1151498eec" descr="{&quot;HashCode&quot;:-109802861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07BB4A" w14:textId="5BC806C2" w:rsidR="00FA0309" w:rsidRPr="00FA0309" w:rsidRDefault="00FA0309" w:rsidP="00FA0309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FA0309">
                            <w:rPr>
                              <w:color w:val="000000"/>
                              <w:sz w:val="20"/>
                            </w:rPr>
                            <w:t>Classified as Internal / Clasificado como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03FA7" id="_x0000_t202" coordsize="21600,21600" o:spt="202" path="m,l,21600r21600,l21600,xe">
              <v:stroke joinstyle="miter"/>
              <v:path gradientshapeok="t" o:connecttype="rect"/>
            </v:shapetype>
            <v:shape id="MSIPCM10894f99843a3f1151498eec" o:spid="_x0000_s1026" type="#_x0000_t202" alt="{&quot;HashCode&quot;:-109802861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jVBE/7ICAABIBQAADgAA&#10;AAAAAAAAAAAAAAAuAgAAZHJzL2Uyb0RvYy54bWxQSwECLQAUAAYACAAAACEALzq5RtwAAAAHAQAA&#10;DwAAAAAAAAAAAAAAAAAM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1E07BB4A" w14:textId="5BC806C2" w:rsidR="00FA0309" w:rsidRPr="00FA0309" w:rsidRDefault="00FA0309" w:rsidP="00FA0309">
                    <w:pPr>
                      <w:rPr>
                        <w:color w:val="000000"/>
                        <w:sz w:val="20"/>
                      </w:rPr>
                    </w:pPr>
                    <w:r w:rsidRPr="00FA0309">
                      <w:rPr>
                        <w:color w:val="000000"/>
                        <w:sz w:val="20"/>
                      </w:rPr>
                      <w:t>Classified as Internal / Clasificado como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7754" w14:textId="77777777" w:rsidR="00FA0309" w:rsidRDefault="00FA03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09"/>
    <w:rsid w:val="008F7F62"/>
    <w:rsid w:val="00AD5844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1D56A"/>
  <w15:chartTrackingRefBased/>
  <w15:docId w15:val="{1194A308-8E8F-4738-9BB8-FF952D3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0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030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A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A0309"/>
    <w:rPr>
      <w:rFonts w:ascii="Courier New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A030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A030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0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309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0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309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to%3Ari@cope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tel:+55413331401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ilerurl.mziq.com/ls/click?upn=9C1nDCSTDIGQBf5S24-2FV9DD1rHUvPE283FEfgzxcZBk-3DSAQN_tujpWh3b734P-2Frq4hFPWR9MCOF2JlXGVtDgLjzZ46wvIwdt2CLWRvHDICFL9Pv-2Burl24LOpuwHaYZHikFLTSVZHinwXd-2B4jM8gjYla5EWGjaHOzp7634AuXP4zM11j7ZHkYYu8-2BkfQrclEWbdpY1r4g9T8MfWXQIY8K3v1GdEp3liqIqOgp1aZBPyZwQgqLZB-2BeQ7gSZtADj-2FH8Dn6CpPQJD-2BLLRtrWLq8qxcU2maylUZEt8dIVcLKnSXO-2BuNlvOJukYnvVTyZc9XAdT-2Fn-2BiGS-2BR9znRT8BwHzQPG7ixc00kJFz7-2BVAl62cyq8rk4GzkIOBUCrF1nH0Z6la-2FDL71hR7UnytNaK736N089stvoF1jdbtfC8UMY5MM4DqN-2BeP2hkD8Tjasny6ylEEzbhnflK57mF4JnJ5Zjmyw7D8-2F5UdE-2BOmWkxQnD9jqPGUhHU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Sánchez Escudero</dc:creator>
  <cp:keywords/>
  <dc:description/>
  <cp:lastModifiedBy>María José Sánchez Escudero</cp:lastModifiedBy>
  <cp:revision>1</cp:revision>
  <dcterms:created xsi:type="dcterms:W3CDTF">2022-01-14T15:04:00Z</dcterms:created>
  <dcterms:modified xsi:type="dcterms:W3CDTF">2022-01-14T15:05:00Z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mjsanchez@BME.com</vt:lpwstr>
  </property>
  <property fmtid="{D5CDD505-2E9C-101B-9397-08002B2CF9AE}" pid="5" name="MSIP_Label_a119c9c6-c312-493f-bc91-1871f81047af_SetDate">
    <vt:lpwstr>2022-01-14T15:05:10.3422711Z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24b56b1c-4939-4119-a26c-a3ca4ef9a79a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Sensitivity">
    <vt:lpwstr>Internal</vt:lpwstr>
  </property>
</Properties>
</file>